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7" w:rsidRPr="004F6C87" w:rsidRDefault="004F6C87" w:rsidP="004F6C87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FF2A44">
        <w:rPr>
          <w:color w:val="000000" w:themeColor="text1"/>
          <w:sz w:val="28"/>
          <w:szCs w:val="28"/>
        </w:rPr>
        <w:t>Таблица для грузовых автомобилей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8"/>
        <w:gridCol w:w="4537"/>
      </w:tblGrid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bookmarkStart w:id="0" w:name="l5044"/>
            <w:bookmarkEnd w:id="0"/>
            <w:r w:rsidRPr="00EF6A11">
              <w:t xml:space="preserve">МАРКА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87" w:rsidRPr="00CD2CAA" w:rsidRDefault="004F6C87" w:rsidP="005C7AFB">
            <w:pPr>
              <w:rPr>
                <w:b/>
                <w:bCs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КОММЕРЧЕСКОЕ НАИМЕНОВАНИЕ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87" w:rsidRPr="00CD2CAA" w:rsidRDefault="004F6C87" w:rsidP="005C7AFB">
            <w:pPr>
              <w:rPr>
                <w:b/>
                <w:bCs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ТИП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87" w:rsidRPr="00CD2CAA" w:rsidRDefault="004F6C87" w:rsidP="005C7AFB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VIN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87" w:rsidRPr="00CD2CAA" w:rsidRDefault="004F6C87" w:rsidP="005C7AFB">
            <w:pPr>
              <w:rPr>
                <w:b/>
                <w:bCs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КАТЕГОРИЯ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87" w:rsidRPr="00BE0103" w:rsidRDefault="004F6C87" w:rsidP="005C7AFB">
            <w:pPr>
              <w:rPr>
                <w:b/>
                <w:bCs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ЭКОЛОГИЧЕСКИЙ КЛАСС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87" w:rsidRPr="0034434B" w:rsidRDefault="004F6C87" w:rsidP="005C7AFB">
            <w:pPr>
              <w:tabs>
                <w:tab w:val="left" w:pos="2640"/>
              </w:tabs>
              <w:rPr>
                <w:b/>
                <w:bCs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796F8E" w:rsidRDefault="004F6C87" w:rsidP="005C7AFB">
            <w:pPr>
              <w:ind w:firstLine="142"/>
            </w:pPr>
            <w:r w:rsidRPr="00796F8E">
              <w:t xml:space="preserve">КОД ОКП / ТН ВЭД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87" w:rsidRPr="00796F8E" w:rsidRDefault="004F6C87" w:rsidP="005C7AFB">
            <w:pPr>
              <w:rPr>
                <w:b/>
                <w:bCs/>
              </w:rPr>
            </w:pPr>
          </w:p>
        </w:tc>
      </w:tr>
      <w:tr w:rsidR="004F6C87" w:rsidRPr="00907F90" w:rsidTr="005C7AFB">
        <w:trPr>
          <w:trHeight w:val="1186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ЗАЯВИТЕЛЬ И ЕГО АДРЕС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796F8E" w:rsidRDefault="004F6C87" w:rsidP="005C7AFB">
            <w:pPr>
              <w:ind w:left="284" w:hanging="284"/>
              <w:rPr>
                <w:b/>
                <w:color w:val="000000"/>
                <w:lang w:val="en-US"/>
              </w:rPr>
            </w:pPr>
          </w:p>
        </w:tc>
      </w:tr>
      <w:tr w:rsidR="004F6C87" w:rsidRPr="001249FD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ИЗГОТОВИТЕЛЬ И ЕГО АДРЕС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BE0103" w:rsidRDefault="004F6C87" w:rsidP="005C7AFB">
            <w:pPr>
              <w:pStyle w:val="Default"/>
              <w:rPr>
                <w:sz w:val="22"/>
                <w:szCs w:val="22"/>
                <w:lang w:val="en-US" w:eastAsia="ru-RU"/>
              </w:rPr>
            </w:pPr>
          </w:p>
        </w:tc>
      </w:tr>
      <w:tr w:rsidR="004F6C87" w:rsidRPr="00907F90" w:rsidTr="005C7AFB">
        <w:trPr>
          <w:trHeight w:val="625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ПРЕДСТАВИТЕЛЬ ИЗГОТОВИТЕЛЯ И ЕГО АДРЕС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1249FD" w:rsidRDefault="004F6C87" w:rsidP="005C7AFB">
            <w:pPr>
              <w:rPr>
                <w:b/>
              </w:rPr>
            </w:pPr>
          </w:p>
        </w:tc>
      </w:tr>
      <w:tr w:rsidR="004F6C87" w:rsidRPr="00D126AF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СБОРОЧНЫЙ ЗАВОД И ЕГО АДРЕС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346313" w:rsidRDefault="004F6C87" w:rsidP="005C7AFB">
            <w:pPr>
              <w:rPr>
                <w:b/>
                <w:bCs/>
              </w:rPr>
            </w:pPr>
          </w:p>
        </w:tc>
      </w:tr>
    </w:tbl>
    <w:p w:rsidR="004F6C87" w:rsidRPr="00860756" w:rsidRDefault="004F6C87" w:rsidP="004F6C87">
      <w:pPr>
        <w:spacing w:before="100" w:beforeAutospacing="1" w:after="100" w:afterAutospacing="1"/>
        <w:jc w:val="center"/>
        <w:rPr>
          <w:b/>
          <w:bCs/>
        </w:rPr>
      </w:pPr>
      <w:bookmarkStart w:id="1" w:name="l5045"/>
      <w:bookmarkEnd w:id="1"/>
      <w:r w:rsidRPr="00860756">
        <w:rPr>
          <w:b/>
          <w:bCs/>
        </w:rPr>
        <w:t>ОБЩИЕ ХАРАКТЕРИСТИКИ ТРАНСПОРТНОГО СРЕДСТВА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8"/>
        <w:gridCol w:w="4537"/>
      </w:tblGrid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bookmarkStart w:id="2" w:name="l5046"/>
            <w:bookmarkEnd w:id="2"/>
            <w:r w:rsidRPr="008B24B2">
              <w:t xml:space="preserve">Колесная формула / ведущие колеса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Схема компоновки транспортного средства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autoSpaceDE w:val="0"/>
              <w:autoSpaceDN w:val="0"/>
              <w:adjustRightInd w:val="0"/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Исполнение загрузочного пространства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autoSpaceDE w:val="0"/>
              <w:autoSpaceDN w:val="0"/>
              <w:adjustRightInd w:val="0"/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>Кабина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autoSpaceDE w:val="0"/>
              <w:autoSpaceDN w:val="0"/>
              <w:adjustRightInd w:val="0"/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bookmarkStart w:id="3" w:name="l5047"/>
            <w:bookmarkEnd w:id="3"/>
            <w:r w:rsidRPr="008B24B2">
              <w:t xml:space="preserve">Масса транспортного средства в снаряженном состоянии, </w:t>
            </w:r>
            <w:proofErr w:type="gramStart"/>
            <w:r w:rsidRPr="008B24B2">
              <w:t>кг</w:t>
            </w:r>
            <w:proofErr w:type="gramEnd"/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346313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Технически допустимая полная масса транспортного средства, </w:t>
            </w:r>
            <w:proofErr w:type="gramStart"/>
            <w:r w:rsidRPr="008B24B2">
              <w:t>кг</w:t>
            </w:r>
            <w:proofErr w:type="gramEnd"/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4311CC" w:rsidRDefault="004F6C87" w:rsidP="005C7AFB">
            <w:pPr>
              <w:ind w:firstLine="142"/>
            </w:pPr>
            <w:r w:rsidRPr="008B24B2">
              <w:t xml:space="preserve">Разрешенная полная масса транспортного средства, </w:t>
            </w:r>
            <w:proofErr w:type="gramStart"/>
            <w:r w:rsidRPr="008B24B2">
              <w:t>кг</w:t>
            </w:r>
            <w:proofErr w:type="gramEnd"/>
            <w:r w:rsidR="004311CC">
              <w:t xml:space="preserve"> (только для </w:t>
            </w:r>
            <w:r w:rsidR="004311CC">
              <w:rPr>
                <w:lang w:val="en-US"/>
              </w:rPr>
              <w:t>N</w:t>
            </w:r>
            <w:r w:rsidR="004311CC" w:rsidRPr="004311CC">
              <w:t>3)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346313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Габаритные размеры, </w:t>
            </w:r>
            <w:proofErr w:type="gramStart"/>
            <w:r w:rsidRPr="008B24B2">
              <w:t>мм</w:t>
            </w:r>
            <w:proofErr w:type="gramEnd"/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- длина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- ширина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- высота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База, </w:t>
            </w:r>
            <w:proofErr w:type="gramStart"/>
            <w:r w:rsidRPr="008B24B2">
              <w:t>мм</w:t>
            </w:r>
            <w:proofErr w:type="gramEnd"/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rPr>
                <w:highlight w:val="red"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Колея передних / задних колес, </w:t>
            </w:r>
            <w:proofErr w:type="gramStart"/>
            <w:r w:rsidRPr="008B24B2">
              <w:t>мм</w:t>
            </w:r>
            <w:proofErr w:type="gramEnd"/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346313" w:rsidRDefault="004F6C87" w:rsidP="005C7AFB">
            <w:pPr>
              <w:rPr>
                <w:highlight w:val="red"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rPr>
                <w:b/>
                <w:bCs/>
              </w:rPr>
              <w:t>Двигатель</w:t>
            </w:r>
            <w:r w:rsidRPr="008B24B2">
              <w:t xml:space="preserve"> (марка, 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- количество и расположение цилиндров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>- рабочий объем цилиндров, см</w:t>
            </w:r>
            <w:r w:rsidRPr="008B24B2">
              <w:rPr>
                <w:vertAlign w:val="superscript"/>
              </w:rPr>
              <w:t>3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- степень сжатия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>- максимальная мощность, кВт (мин</w:t>
            </w:r>
            <w:r w:rsidRPr="008B24B2">
              <w:rPr>
                <w:vertAlign w:val="superscript"/>
              </w:rPr>
              <w:t>-1</w:t>
            </w:r>
            <w:r w:rsidRPr="008B24B2">
              <w:t xml:space="preserve">)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907F90" w:rsidTr="005C7AFB">
        <w:trPr>
          <w:trHeight w:val="65"/>
        </w:trPr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- максимальный крутящий момент, </w:t>
            </w:r>
          </w:p>
          <w:p w:rsidR="004F6C87" w:rsidRPr="008B24B2" w:rsidRDefault="004F6C87" w:rsidP="005C7AFB">
            <w:pPr>
              <w:ind w:firstLine="142"/>
            </w:pPr>
            <w:proofErr w:type="spellStart"/>
            <w:r w:rsidRPr="008B24B2">
              <w:t>Нм</w:t>
            </w:r>
            <w:proofErr w:type="spellEnd"/>
            <w:r w:rsidRPr="008B24B2">
              <w:t xml:space="preserve"> (мин</w:t>
            </w:r>
            <w:r w:rsidRPr="008B24B2">
              <w:rPr>
                <w:vertAlign w:val="superscript"/>
              </w:rPr>
              <w:t>-1</w:t>
            </w:r>
            <w:r w:rsidRPr="008B24B2">
              <w:t xml:space="preserve">)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8B24B2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Топливо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rPr>
                <w:b/>
                <w:bCs/>
              </w:rPr>
              <w:t>Система питания</w:t>
            </w:r>
            <w:r w:rsidRPr="008B24B2">
              <w:t xml:space="preserve"> (тип)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rPr>
          <w:trHeight w:val="423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  <w:rPr>
                <w:b/>
                <w:bCs/>
              </w:rPr>
            </w:pPr>
            <w:bookmarkStart w:id="4" w:name="l5828"/>
            <w:bookmarkStart w:id="5" w:name="l5048"/>
            <w:bookmarkEnd w:id="4"/>
            <w:bookmarkEnd w:id="5"/>
            <w:r w:rsidRPr="008B24B2">
              <w:rPr>
                <w:b/>
                <w:bCs/>
              </w:rPr>
              <w:t xml:space="preserve">Система выпуска и нейтрализации отработавших газов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autoSpaceDE w:val="0"/>
              <w:autoSpaceDN w:val="0"/>
              <w:adjustRightInd w:val="0"/>
            </w:pPr>
          </w:p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rPr>
                <w:b/>
                <w:bCs/>
              </w:rPr>
              <w:lastRenderedPageBreak/>
              <w:t>Трансмиссия</w:t>
            </w:r>
            <w:r w:rsidRPr="008B24B2">
              <w:t xml:space="preserve"> (тип)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Сцепление (марка, 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>
            <w:pPr>
              <w:ind w:firstLine="142"/>
            </w:pPr>
            <w:r w:rsidRPr="008B24B2">
              <w:t xml:space="preserve">Коробка передач (марка, 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B24B2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>
              <w:br w:type="page"/>
            </w:r>
            <w:r w:rsidRPr="009B5164">
              <w:rPr>
                <w:b/>
                <w:bCs/>
              </w:rPr>
              <w:t xml:space="preserve">Подвеска </w:t>
            </w:r>
            <w:r w:rsidRPr="00EF6A11">
              <w:t xml:space="preserve">(тип)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135CAD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- передняя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796F8E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- задняя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796F8E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9B5164">
              <w:rPr>
                <w:b/>
                <w:bCs/>
              </w:rPr>
              <w:t>Рулевое управление</w:t>
            </w:r>
            <w:r w:rsidRPr="00EF6A11">
              <w:t xml:space="preserve"> (марка, 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796F8E" w:rsidRDefault="004F6C87" w:rsidP="005C7AFB">
            <w:pPr>
              <w:autoSpaceDE w:val="0"/>
              <w:autoSpaceDN w:val="0"/>
              <w:adjustRightInd w:val="0"/>
            </w:pPr>
          </w:p>
        </w:tc>
      </w:tr>
      <w:tr w:rsidR="004F6C87" w:rsidRPr="00907F90" w:rsidTr="005C7AFB">
        <w:trPr>
          <w:trHeight w:val="422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9B5164">
              <w:rPr>
                <w:b/>
                <w:bCs/>
              </w:rPr>
              <w:t>Тормозные системы</w:t>
            </w:r>
            <w:r w:rsidRPr="00EF6A11">
              <w:t xml:space="preserve"> (тип)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796F8E" w:rsidRDefault="004F6C87" w:rsidP="005C7AFB"/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- рабочая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796F8E" w:rsidRDefault="004F6C87" w:rsidP="005C7AFB">
            <w:pPr>
              <w:autoSpaceDE w:val="0"/>
              <w:autoSpaceDN w:val="0"/>
              <w:adjustRightInd w:val="0"/>
            </w:pPr>
          </w:p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- запасная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796F8E" w:rsidRDefault="004F6C87" w:rsidP="005C7AFB">
            <w:pPr>
              <w:autoSpaceDE w:val="0"/>
              <w:autoSpaceDN w:val="0"/>
              <w:adjustRightInd w:val="0"/>
            </w:pPr>
          </w:p>
        </w:tc>
      </w:tr>
      <w:tr w:rsidR="004F6C87" w:rsidRPr="00907F90" w:rsidTr="005C7AFB">
        <w:tc>
          <w:tcPr>
            <w:tcW w:w="2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EF6A11">
              <w:t xml:space="preserve">- стояночная </w:t>
            </w:r>
          </w:p>
        </w:tc>
        <w:tc>
          <w:tcPr>
            <w:tcW w:w="2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796F8E" w:rsidRDefault="004F6C87" w:rsidP="005C7AFB">
            <w:pPr>
              <w:autoSpaceDE w:val="0"/>
              <w:autoSpaceDN w:val="0"/>
              <w:adjustRightInd w:val="0"/>
            </w:pPr>
          </w:p>
        </w:tc>
      </w:tr>
      <w:tr w:rsidR="004F6C87" w:rsidRPr="000D6013" w:rsidTr="005C7AFB">
        <w:trPr>
          <w:trHeight w:val="289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ind w:firstLine="142"/>
            </w:pPr>
            <w:r w:rsidRPr="009B5164">
              <w:rPr>
                <w:b/>
                <w:bCs/>
              </w:rPr>
              <w:t>Шины</w:t>
            </w:r>
            <w:r w:rsidRPr="00EF6A11">
              <w:t xml:space="preserve"> (марка, тип)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796F8E" w:rsidRDefault="004F6C87" w:rsidP="005C7AFB">
            <w:pPr>
              <w:rPr>
                <w:lang w:val="en-US"/>
              </w:rPr>
            </w:pPr>
          </w:p>
        </w:tc>
      </w:tr>
      <w:tr w:rsidR="004311CC" w:rsidTr="004311CC">
        <w:trPr>
          <w:trHeight w:val="289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C" w:rsidRPr="004311CC" w:rsidRDefault="004311CC" w:rsidP="004311CC">
            <w:pPr>
              <w:ind w:firstLine="142"/>
              <w:rPr>
                <w:b/>
                <w:bCs/>
              </w:rPr>
            </w:pPr>
            <w:r w:rsidRPr="004311CC">
              <w:rPr>
                <w:b/>
                <w:bCs/>
              </w:rPr>
              <w:t xml:space="preserve">Дополнительное оборудование транспортного средства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C" w:rsidRPr="004311CC" w:rsidRDefault="004311CC" w:rsidP="000B6CB6">
            <w:pPr>
              <w:rPr>
                <w:lang w:val="en-US"/>
              </w:rPr>
            </w:pPr>
            <w:r w:rsidRPr="004311CC">
              <w:rPr>
                <w:lang w:val="en-US"/>
              </w:rPr>
              <w:t> </w:t>
            </w:r>
          </w:p>
        </w:tc>
      </w:tr>
    </w:tbl>
    <w:p w:rsidR="000D13C1" w:rsidRPr="004F6C87" w:rsidRDefault="000D13C1" w:rsidP="004F6C87">
      <w:pPr>
        <w:jc w:val="center"/>
        <w:rPr>
          <w:sz w:val="28"/>
          <w:szCs w:val="28"/>
        </w:rPr>
      </w:pPr>
      <w:bookmarkStart w:id="6" w:name="_GoBack"/>
      <w:bookmarkEnd w:id="6"/>
    </w:p>
    <w:sectPr w:rsidR="000D13C1" w:rsidRPr="004F6C87" w:rsidSect="005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492A"/>
    <w:multiLevelType w:val="hybridMultilevel"/>
    <w:tmpl w:val="5980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2"/>
    <w:rsid w:val="00045FE2"/>
    <w:rsid w:val="000D13C1"/>
    <w:rsid w:val="00116C34"/>
    <w:rsid w:val="00336068"/>
    <w:rsid w:val="00346313"/>
    <w:rsid w:val="004311CC"/>
    <w:rsid w:val="00444D29"/>
    <w:rsid w:val="00453146"/>
    <w:rsid w:val="004F6C87"/>
    <w:rsid w:val="00544E78"/>
    <w:rsid w:val="005C7AFB"/>
    <w:rsid w:val="00927B0F"/>
    <w:rsid w:val="00B64F7F"/>
    <w:rsid w:val="00BB1A09"/>
    <w:rsid w:val="00C53CE4"/>
    <w:rsid w:val="00D025E1"/>
    <w:rsid w:val="00D53A27"/>
    <w:rsid w:val="00D8185A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 Vladimir</dc:creator>
  <cp:keywords/>
  <dc:description/>
  <cp:lastModifiedBy>Администратор</cp:lastModifiedBy>
  <cp:revision>2</cp:revision>
  <dcterms:created xsi:type="dcterms:W3CDTF">2012-11-12T05:35:00Z</dcterms:created>
  <dcterms:modified xsi:type="dcterms:W3CDTF">2012-11-12T05:35:00Z</dcterms:modified>
</cp:coreProperties>
</file>